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0015-01-2023-00</w:t>
      </w:r>
      <w:r w:rsidR="00F430FB">
        <w:rPr>
          <w:rFonts w:eastAsia="Times New Roman"/>
          <w:sz w:val="28"/>
          <w:szCs w:val="28"/>
        </w:rPr>
        <w:t>6224</w:t>
      </w:r>
      <w:r w:rsidRPr="00FD7C80" w:rsidR="001D2903">
        <w:rPr>
          <w:rFonts w:eastAsia="Times New Roman"/>
          <w:sz w:val="28"/>
          <w:szCs w:val="28"/>
        </w:rPr>
        <w:t>-</w:t>
      </w:r>
      <w:r w:rsidR="00F430FB">
        <w:rPr>
          <w:rFonts w:eastAsia="Times New Roman"/>
          <w:sz w:val="28"/>
          <w:szCs w:val="28"/>
        </w:rPr>
        <w:t>0</w:t>
      </w:r>
      <w:r w:rsidR="009020EE">
        <w:rPr>
          <w:rFonts w:eastAsia="Times New Roman"/>
          <w:sz w:val="28"/>
          <w:szCs w:val="28"/>
        </w:rPr>
        <w:t>8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327312">
        <w:rPr>
          <w:rFonts w:eastAsia="Times New Roman"/>
          <w:sz w:val="28"/>
          <w:szCs w:val="28"/>
        </w:rPr>
        <w:t xml:space="preserve"> </w:t>
      </w:r>
      <w:r w:rsidR="00F430FB">
        <w:rPr>
          <w:rFonts w:eastAsia="Times New Roman"/>
          <w:sz w:val="28"/>
          <w:szCs w:val="28"/>
        </w:rPr>
        <w:t>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D363A">
        <w:rPr>
          <w:rFonts w:eastAsia="Times New Roman"/>
          <w:bCs/>
          <w:sz w:val="28"/>
          <w:szCs w:val="28"/>
        </w:rPr>
        <w:t xml:space="preserve"> 16 января 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 w:rsidR="007D363A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    </w:t>
      </w:r>
      <w:r w:rsidR="007D363A">
        <w:rPr>
          <w:spacing w:val="-1"/>
          <w:sz w:val="28"/>
          <w:szCs w:val="28"/>
        </w:rPr>
        <w:t xml:space="preserve">  </w:t>
      </w:r>
      <w:r w:rsidR="00F430FB">
        <w:rPr>
          <w:spacing w:val="-1"/>
          <w:sz w:val="28"/>
          <w:szCs w:val="28"/>
        </w:rPr>
        <w:t xml:space="preserve"> Шокирова  Темуршоха  Гайратовича </w:t>
      </w:r>
      <w:r w:rsidR="005D5118">
        <w:rPr>
          <w:spacing w:val="-1"/>
          <w:sz w:val="28"/>
          <w:szCs w:val="28"/>
        </w:rPr>
        <w:t xml:space="preserve"> </w:t>
      </w:r>
      <w:r w:rsidR="004E5E1B">
        <w:rPr>
          <w:spacing w:val="-1"/>
          <w:sz w:val="28"/>
          <w:szCs w:val="28"/>
        </w:rPr>
        <w:t xml:space="preserve"> </w:t>
      </w:r>
      <w:r w:rsidR="007D363A"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, </w:t>
      </w:r>
      <w:r w:rsidR="00CB1A79">
        <w:rPr>
          <w:spacing w:val="-1"/>
          <w:sz w:val="28"/>
          <w:szCs w:val="28"/>
        </w:rPr>
        <w:t xml:space="preserve"> ***</w:t>
      </w:r>
      <w:r w:rsidR="005D5118">
        <w:rPr>
          <w:sz w:val="28"/>
          <w:szCs w:val="28"/>
        </w:rPr>
        <w:t xml:space="preserve"> </w:t>
      </w:r>
      <w:r w:rsidR="008F2B7E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3F01A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3F01A1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3F01A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F01A1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297652">
        <w:rPr>
          <w:sz w:val="28"/>
          <w:szCs w:val="28"/>
        </w:rPr>
        <w:t>.</w:t>
      </w:r>
      <w:r w:rsidR="00282DF0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3F01A1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297652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CB1A79">
        <w:rPr>
          <w:sz w:val="28"/>
          <w:szCs w:val="28"/>
        </w:rPr>
        <w:t xml:space="preserve"> ***</w:t>
      </w:r>
      <w:r w:rsidR="000937DA">
        <w:rPr>
          <w:spacing w:val="-1"/>
          <w:sz w:val="28"/>
          <w:szCs w:val="28"/>
        </w:rPr>
        <w:t>,</w:t>
      </w:r>
      <w:r w:rsidR="000937DA">
        <w:rPr>
          <w:sz w:val="28"/>
          <w:szCs w:val="28"/>
        </w:rPr>
        <w:t xml:space="preserve"> </w:t>
      </w:r>
      <w:r w:rsidR="007D3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Шокиров  Т.Г.</w:t>
      </w:r>
      <w:r w:rsidR="00556191">
        <w:rPr>
          <w:sz w:val="28"/>
          <w:szCs w:val="28"/>
        </w:rPr>
        <w:t xml:space="preserve"> </w:t>
      </w:r>
      <w:r w:rsidR="000937DA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>
        <w:rPr>
          <w:sz w:val="28"/>
          <w:szCs w:val="28"/>
        </w:rPr>
        <w:t>1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2551</w:t>
      </w:r>
      <w:r w:rsidR="004E33AD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="0029765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297652">
        <w:rPr>
          <w:sz w:val="28"/>
          <w:szCs w:val="28"/>
        </w:rPr>
        <w:t>.</w:t>
      </w:r>
      <w:r w:rsidR="004E33AD">
        <w:rPr>
          <w:sz w:val="28"/>
          <w:szCs w:val="28"/>
        </w:rPr>
        <w:t>2023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>
        <w:rPr>
          <w:sz w:val="28"/>
          <w:szCs w:val="28"/>
        </w:rPr>
        <w:t>ч.5</w:t>
      </w:r>
      <w:r w:rsidR="00282DF0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 ст. </w:t>
      </w:r>
      <w:r w:rsidR="00E66869">
        <w:rPr>
          <w:sz w:val="28"/>
          <w:szCs w:val="28"/>
        </w:rPr>
        <w:t>1</w:t>
      </w:r>
      <w:r>
        <w:rPr>
          <w:sz w:val="28"/>
          <w:szCs w:val="28"/>
        </w:rPr>
        <w:t>1.1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0937DA" w:rsidP="005F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Шокиров  Т.Г.  </w:t>
      </w:r>
      <w:r w:rsidR="004E33AD">
        <w:rPr>
          <w:sz w:val="28"/>
          <w:szCs w:val="28"/>
        </w:rPr>
        <w:t xml:space="preserve">, </w:t>
      </w:r>
      <w:r w:rsidR="005F1DDD">
        <w:rPr>
          <w:spacing w:val="-1"/>
          <w:sz w:val="28"/>
          <w:szCs w:val="28"/>
        </w:rPr>
        <w:t>н</w:t>
      </w:r>
      <w:r w:rsidR="005F1DDD">
        <w:rPr>
          <w:sz w:val="28"/>
          <w:szCs w:val="28"/>
        </w:rPr>
        <w:t>адлежаще извещен о времени и месте рассмотрения дела</w:t>
      </w:r>
      <w:r>
        <w:rPr>
          <w:sz w:val="28"/>
          <w:szCs w:val="28"/>
        </w:rPr>
        <w:t>/судебная пов</w:t>
      </w:r>
      <w:r w:rsidR="00162B68">
        <w:rPr>
          <w:sz w:val="28"/>
          <w:szCs w:val="28"/>
        </w:rPr>
        <w:t>е</w:t>
      </w:r>
      <w:r>
        <w:rPr>
          <w:sz w:val="28"/>
          <w:szCs w:val="28"/>
        </w:rPr>
        <w:t>стка/</w:t>
      </w:r>
      <w:r w:rsidR="005F1DDD">
        <w:rPr>
          <w:sz w:val="28"/>
          <w:szCs w:val="28"/>
        </w:rPr>
        <w:t xml:space="preserve"> </w:t>
      </w:r>
      <w:r w:rsidRPr="003F1068" w:rsidR="005F1DDD">
        <w:rPr>
          <w:sz w:val="28"/>
          <w:szCs w:val="28"/>
        </w:rPr>
        <w:t>в судебное заседание не явил</w:t>
      </w:r>
      <w:r w:rsidR="005F1DDD">
        <w:rPr>
          <w:sz w:val="28"/>
          <w:szCs w:val="28"/>
        </w:rPr>
        <w:t>ся, заявлений о рассмотрении дела в отсутствие не предоставил</w:t>
      </w:r>
      <w:r w:rsidR="004E33AD">
        <w:rPr>
          <w:sz w:val="28"/>
          <w:szCs w:val="28"/>
        </w:rPr>
        <w:t>, в деле имеется конверт с отметкой «Истек срок хранения».</w:t>
      </w:r>
      <w:r>
        <w:rPr>
          <w:sz w:val="28"/>
          <w:szCs w:val="28"/>
        </w:rPr>
        <w:t xml:space="preserve">. </w:t>
      </w:r>
    </w:p>
    <w:p w:rsidR="005F1DDD" w:rsidRPr="007B0298" w:rsidP="005F1DDD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F430FB">
        <w:rPr>
          <w:sz w:val="28"/>
          <w:szCs w:val="28"/>
        </w:rPr>
        <w:t xml:space="preserve">Шокиров  Т.Г.  </w:t>
      </w:r>
      <w:r w:rsidR="004E33AD">
        <w:rPr>
          <w:sz w:val="28"/>
          <w:szCs w:val="28"/>
        </w:rPr>
        <w:t xml:space="preserve"> </w:t>
      </w:r>
      <w:r w:rsidRPr="007B0298"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F430FB">
        <w:rPr>
          <w:sz w:val="28"/>
          <w:szCs w:val="28"/>
        </w:rPr>
        <w:t>Шокиров</w:t>
      </w:r>
      <w:r w:rsidR="00F430FB">
        <w:rPr>
          <w:sz w:val="28"/>
          <w:szCs w:val="28"/>
        </w:rPr>
        <w:t>а</w:t>
      </w:r>
      <w:r w:rsidR="00F430FB">
        <w:rPr>
          <w:sz w:val="28"/>
          <w:szCs w:val="28"/>
        </w:rPr>
        <w:t xml:space="preserve">  Т.Г.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5E02F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430FB">
        <w:rPr>
          <w:sz w:val="28"/>
          <w:szCs w:val="28"/>
        </w:rPr>
        <w:t>Шокиров</w:t>
      </w:r>
      <w:r w:rsidR="00F430FB">
        <w:rPr>
          <w:sz w:val="28"/>
          <w:szCs w:val="28"/>
        </w:rPr>
        <w:t>а</w:t>
      </w:r>
      <w:r w:rsidR="00F430FB">
        <w:rPr>
          <w:sz w:val="28"/>
          <w:szCs w:val="28"/>
        </w:rPr>
        <w:t xml:space="preserve">  Т.Г. 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97652">
        <w:rPr>
          <w:sz w:val="28"/>
          <w:szCs w:val="28"/>
        </w:rPr>
        <w:t xml:space="preserve">№ </w:t>
      </w:r>
      <w:r w:rsidR="00282DF0">
        <w:rPr>
          <w:sz w:val="28"/>
          <w:szCs w:val="28"/>
        </w:rPr>
        <w:t xml:space="preserve">18810086210001697081 от 18.08.2023 </w:t>
      </w:r>
      <w:r w:rsidR="006766D1">
        <w:rPr>
          <w:sz w:val="28"/>
          <w:szCs w:val="28"/>
        </w:rPr>
        <w:t>г.</w:t>
      </w:r>
      <w:r w:rsidR="00282DF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</w:t>
      </w:r>
      <w:r w:rsidRPr="005E02F1" w:rsidR="005E02F1">
        <w:rPr>
          <w:color w:val="000000"/>
          <w:sz w:val="28"/>
          <w:szCs w:val="28"/>
        </w:rPr>
        <w:t xml:space="preserve"> </w:t>
      </w:r>
      <w:r w:rsidR="005E02F1">
        <w:rPr>
          <w:color w:val="000000"/>
          <w:sz w:val="28"/>
          <w:szCs w:val="28"/>
        </w:rPr>
        <w:t>составленным должностным лицом, которому предоставлено право надзора и контроля в соответствии с Гл. 1</w:t>
      </w:r>
      <w:r w:rsidR="005E02F1">
        <w:rPr>
          <w:color w:val="000000"/>
          <w:sz w:val="28"/>
          <w:szCs w:val="28"/>
        </w:rPr>
        <w:t>1</w:t>
      </w:r>
      <w:r w:rsidR="005E02F1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назначено наказание в виде </w:t>
      </w:r>
      <w:r w:rsidR="005E02F1">
        <w:rPr>
          <w:color w:val="000000"/>
          <w:sz w:val="28"/>
          <w:szCs w:val="28"/>
        </w:rPr>
        <w:t xml:space="preserve"> на основании </w:t>
      </w:r>
      <w:r w:rsidR="005E02F1">
        <w:rPr>
          <w:color w:val="000000"/>
          <w:sz w:val="28"/>
          <w:szCs w:val="28"/>
        </w:rPr>
        <w:t xml:space="preserve"> </w:t>
      </w:r>
      <w:r w:rsidR="005E02F1">
        <w:rPr>
          <w:color w:val="000000"/>
          <w:sz w:val="28"/>
          <w:szCs w:val="28"/>
        </w:rPr>
        <w:t xml:space="preserve"> </w:t>
      </w:r>
      <w:r w:rsidR="00F430FB">
        <w:rPr>
          <w:sz w:val="28"/>
          <w:szCs w:val="28"/>
        </w:rPr>
        <w:t>ч.5</w:t>
      </w:r>
      <w:r w:rsidR="00C24BB4">
        <w:rPr>
          <w:sz w:val="28"/>
          <w:szCs w:val="28"/>
        </w:rPr>
        <w:t xml:space="preserve"> ст. 1</w:t>
      </w:r>
      <w:r w:rsidR="00F430FB">
        <w:rPr>
          <w:sz w:val="28"/>
          <w:szCs w:val="28"/>
        </w:rPr>
        <w:t>1</w:t>
      </w:r>
      <w:r w:rsidR="00C24BB4">
        <w:rPr>
          <w:sz w:val="28"/>
          <w:szCs w:val="28"/>
        </w:rPr>
        <w:t>.</w:t>
      </w:r>
      <w:r w:rsidR="00F430FB">
        <w:rPr>
          <w:sz w:val="28"/>
          <w:szCs w:val="28"/>
        </w:rPr>
        <w:t>1</w:t>
      </w:r>
      <w:r w:rsidR="00C24BB4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5E02F1">
        <w:rPr>
          <w:rFonts w:eastAsia="Times New Roman"/>
          <w:sz w:val="28"/>
          <w:szCs w:val="28"/>
        </w:rPr>
        <w:t xml:space="preserve"> </w:t>
      </w:r>
      <w:r w:rsidR="003977EB">
        <w:rPr>
          <w:rFonts w:eastAsia="Times New Roman"/>
          <w:sz w:val="28"/>
          <w:szCs w:val="28"/>
        </w:rPr>
        <w:t xml:space="preserve"> в виде штрафа в размере </w:t>
      </w:r>
      <w:r w:rsidR="00F430FB">
        <w:rPr>
          <w:rFonts w:eastAsia="Times New Roman"/>
          <w:sz w:val="28"/>
          <w:szCs w:val="28"/>
        </w:rPr>
        <w:t>1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30FB">
        <w:rPr>
          <w:sz w:val="28"/>
          <w:szCs w:val="28"/>
        </w:rPr>
        <w:t>Шокиров</w:t>
      </w:r>
      <w:r w:rsidR="00F430FB">
        <w:rPr>
          <w:sz w:val="28"/>
          <w:szCs w:val="28"/>
        </w:rPr>
        <w:t>а</w:t>
      </w:r>
      <w:r w:rsidR="00F430FB">
        <w:rPr>
          <w:sz w:val="28"/>
          <w:szCs w:val="28"/>
        </w:rPr>
        <w:t xml:space="preserve">  Т.Г.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</w:t>
      </w:r>
      <w:r w:rsidR="00F430FB">
        <w:rPr>
          <w:sz w:val="28"/>
          <w:szCs w:val="28"/>
        </w:rPr>
        <w:t>.00</w:t>
      </w:r>
      <w:r w:rsidRPr="00AB1C3D">
        <w:rPr>
          <w:sz w:val="28"/>
          <w:szCs w:val="28"/>
        </w:rPr>
        <w:t xml:space="preserve">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Шокирова  Темуршоха  Гайратовича  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3161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1</w:t>
      </w:r>
      <w:r w:rsidR="00282DF0">
        <w:rPr>
          <w:sz w:val="28"/>
          <w:szCs w:val="28"/>
        </w:rPr>
        <w:t xml:space="preserve"> 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236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 </w:t>
      </w:r>
      <w:r w:rsidR="00C24BB4">
        <w:rPr>
          <w:sz w:val="28"/>
          <w:szCs w:val="28"/>
        </w:rPr>
        <w:t xml:space="preserve"> </w:t>
      </w:r>
      <w:r w:rsidR="000937D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210DD1">
        <w:rPr>
          <w:color w:val="000000"/>
          <w:spacing w:val="5"/>
          <w:sz w:val="28"/>
          <w:szCs w:val="28"/>
        </w:rPr>
        <w:t xml:space="preserve"> </w:t>
      </w:r>
      <w:r w:rsidR="00556191">
        <w:rPr>
          <w:sz w:val="28"/>
          <w:szCs w:val="28"/>
        </w:rPr>
        <w:t xml:space="preserve"> </w:t>
      </w:r>
      <w:r w:rsidR="00F430FB">
        <w:rPr>
          <w:sz w:val="28"/>
          <w:szCs w:val="28"/>
        </w:rPr>
        <w:t>Шокиров</w:t>
      </w:r>
      <w:r w:rsidR="00F430FB">
        <w:rPr>
          <w:sz w:val="28"/>
          <w:szCs w:val="28"/>
        </w:rPr>
        <w:t>у</w:t>
      </w:r>
      <w:r w:rsidR="00F430FB">
        <w:rPr>
          <w:sz w:val="28"/>
          <w:szCs w:val="28"/>
        </w:rPr>
        <w:t xml:space="preserve">  Т.Г.  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</w:t>
      </w:r>
      <w:r w:rsidR="00B95932">
        <w:rPr>
          <w:spacing w:val="1"/>
          <w:sz w:val="28"/>
          <w:szCs w:val="28"/>
        </w:rPr>
        <w:t xml:space="preserve">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7D363A">
        <w:rPr>
          <w:spacing w:val="1"/>
          <w:sz w:val="28"/>
          <w:szCs w:val="28"/>
        </w:rPr>
        <w:t>1</w:t>
      </w:r>
      <w:r w:rsidR="00F430FB">
        <w:rPr>
          <w:spacing w:val="1"/>
          <w:sz w:val="28"/>
          <w:szCs w:val="28"/>
        </w:rPr>
        <w:t>2382320100</w:t>
      </w:r>
      <w:r w:rsidRPr="0004418C">
        <w:rPr>
          <w:spacing w:val="1"/>
          <w:sz w:val="28"/>
          <w:szCs w:val="28"/>
        </w:rPr>
        <w:t>, наименование платежа 5-</w:t>
      </w:r>
      <w:r w:rsidR="00236C5B">
        <w:rPr>
          <w:spacing w:val="1"/>
          <w:sz w:val="28"/>
          <w:szCs w:val="28"/>
        </w:rPr>
        <w:t xml:space="preserve"> </w:t>
      </w:r>
      <w:r w:rsidR="00F430FB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3001A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025F11" w:rsidP="00025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E41E3" w:rsidP="004E41E3">
      <w:pPr>
        <w:ind w:firstLine="720"/>
        <w:jc w:val="both"/>
        <w:rPr>
          <w:sz w:val="28"/>
          <w:szCs w:val="28"/>
        </w:rPr>
      </w:pPr>
    </w:p>
    <w:p w:rsidR="00C16BC4" w:rsidP="00C16BC4">
      <w:pPr>
        <w:ind w:firstLine="720"/>
        <w:jc w:val="both"/>
        <w:rPr>
          <w:sz w:val="28"/>
          <w:szCs w:val="28"/>
        </w:rPr>
      </w:pPr>
    </w:p>
    <w:p w:rsidR="00D1507A" w:rsidP="00D15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BC4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A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25F11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82DF0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FD2"/>
    <w:rsid w:val="00402B70"/>
    <w:rsid w:val="00405132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41E3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5118"/>
    <w:rsid w:val="005D6093"/>
    <w:rsid w:val="005E02F1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2E2E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2B7E"/>
    <w:rsid w:val="008F6ED0"/>
    <w:rsid w:val="009005AC"/>
    <w:rsid w:val="009020EE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40C"/>
    <w:rsid w:val="00C23AA1"/>
    <w:rsid w:val="00C24BB4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1A79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30FB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96DF-5460-4E0E-A360-F42884F8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